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eastAsiaTheme="minorHAnsi"/>
          <w:b w:val="0"/>
          <w:bCs w:val="0"/>
          <w:sz w:val="28"/>
          <w:szCs w:val="28"/>
          <w:lang w:eastAsia="zh-CN"/>
        </w:rPr>
      </w:pPr>
      <w:r>
        <w:rPr>
          <w:rFonts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经济管理学院202</w:t>
      </w:r>
      <w:r>
        <w:rPr>
          <w:rFonts w:hint="eastAsia"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-202</w:t>
      </w:r>
      <w:r>
        <w:rPr>
          <w:rFonts w:hint="eastAsia"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学年</w:t>
      </w:r>
      <w:r>
        <w:rPr>
          <w:rFonts w:hint="eastAsia"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校内评奖评优拟推荐名单</w:t>
      </w:r>
      <w:bookmarkStart w:id="1" w:name="_GoBack"/>
      <w:bookmarkEnd w:id="1"/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19营销班：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程娜，陈梦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二等奖学金：孔佛红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陈梦玲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郭雅宁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三等奖学金：许国成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胡阿玲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何静如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葛婧婧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沈静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程娜，陈梦，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孔佛红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陈梦玲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郭雅宁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校级优秀学生干部（班级）：付豪，刘海天，沈静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19营销对口班：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一等奖学金：刘婷婷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戴旅豪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二等奖学金：李庆平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黄子雯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周亚勤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钱元琴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李永龙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三等奖学金：刘雯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彭志铭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查梦洁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郑荷芳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李梦萍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钟慧兰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杨溪溪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刘婷婷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戴旅豪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李庆平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黄子雯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周亚勤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钱元琴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李永龙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李永龙，王健伟，查梦洁，杨溪溪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19财管班：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一等奖学金：汪蔚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高家尧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二等奖学金：王丽平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周纯子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韩子婕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牛侠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三等奖学金：舒致远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张德琴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马龙妹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张玉琳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王路平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汪蔚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高家尧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王丽平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周纯子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韩子婕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牛侠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胡家俊，赵世玉，汪蔚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19电子商务班：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校级一等奖学金：吴丽阳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吴港群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王赛妹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校级二等奖学金：王文雅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杨婷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赵越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徐淑婷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王语函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校级三等奖学金：周静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郝佳琪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唐馨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赵业格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杨灿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校级三好学生：吴丽阳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吴港群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王赛妹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王文雅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杨婷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赵越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徐淑婷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校级优秀学生干部（班级）：郝文豪、杨婷、刘启超、傅斌斌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国际经济与贸易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校级一等奖学金：朱佳鑫、杜倩倩、王惠慧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校级二等奖学金：都芳钰、陈梦、祝梦瑶、徐振伟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校级三等奖学金：刘笑笑、张左、刘璐、尹山、帅怡文、沈可、缪美玲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校级三好学生：朱佳鑫、杜倩倩、王惠慧、都芳钰、陈梦、祝梦瑶、徐振伟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孙傲伟、王涛、曾甜、朱佳鑫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19公管班：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校级一等奖学金：张瑾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校级二等奖学金：陶海跃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雷宁子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校级三等奖学金：赵金英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张羽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赵孟露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丁千千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校级三好学生：张瑾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陶海跃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雷宁子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赵金英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支京阳、牛啸龙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19会计班：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校级一等奖学金：何丽、徐文君、齐桂芸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校级二等奖学金：王德伟、张刘霞、赵皖霞、许望亮、刘佳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校级三等奖学金：吴春艳、朱琳、武宇豪、孙佳宁、郑云雪、郑玲、吴耀、张昱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校级三好学生：何丽、徐文君、齐桂芸、王德伟、张刘霞、赵皖霞、许望亮、刘佳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校级优秀学生干部（班级）：吴耀、吴春艳、刘庆、许望亮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20营销班：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</w:t>
      </w:r>
      <w:bookmarkStart w:id="0" w:name="_Hlk116635694"/>
      <w:r>
        <w:rPr>
          <w:rFonts w:hint="eastAsia" w:ascii="宋体" w:hAnsi="宋体" w:eastAsia="宋体" w:cs="宋体"/>
          <w:sz w:val="28"/>
          <w:szCs w:val="28"/>
        </w:rPr>
        <w:t>王梦琼 王彤周</w:t>
      </w:r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校级二等奖学金：徐缘 任静 张亚楠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校级三等奖学金：李峥 孙思娴 颜美怡 高怡 吴丹萍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校级三好学生：王梦琼 王彤周 徐缘 任静 张亚楠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校级优秀学生干部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：任静 杨梦茹 陈煜烨 于嘉琳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20营销对口班：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储静、王心雨、许玉玉、戈缨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骆雅、刘紫颖、王瑞雅、葛引弟、卢梦娜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陈智滢、李青、段媛媛、刘梦雨、黄璐洁、刘海娇、张涵、吴佳敏</w:t>
      </w:r>
    </w:p>
    <w:p>
      <w:pPr>
        <w:widowControl/>
        <w:jc w:val="left"/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储静、王心雨、许玉玉、戈缨、骆雅、刘紫颖、王瑞雅、葛引弟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校级优秀学生干部（班级）：储静、刘紫颖、王瑞雅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20财管班：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校级一等奖学金：陆伟艳、朱昱霖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校级二等奖学金：赵文秀、李娜、苗霜、史玉蓉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校级三等奖学金：江煜、雷芯蕊、佘安琪、李鑫、张小双、孙宵月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校级三好学生：陆伟艳、朱昱霖、赵文秀、李娜、苗霜、史玉蓉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校级优秀学生干部（班级）</w:t>
      </w:r>
      <w:r>
        <w:rPr>
          <w:rFonts w:hint="eastAsia" w:ascii="宋体" w:hAnsi="宋体" w:eastAsia="宋体" w:cs="宋体"/>
          <w:sz w:val="28"/>
          <w:szCs w:val="28"/>
        </w:rPr>
        <w:t>：汤成、李鑫、戴飞龙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20电商班：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:周慧、牛瑞龙、王国立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荣传琪、徐莉、朱秋月、李妮娜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张琦洁、周梦瑶、吕心成、年永田、郑蕊蕊、徐美红、高梦捷、夏雪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周慧、牛瑞龙、王国立、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荣传琪、徐莉、朱秋月、李妮娜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校级优秀学生干部（班级）：周慧、牛瑞龙、徐莉、王国立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20国贸班：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施婉怡、王朦、刘笑影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蔡梦芹、钟延杰、宋俊颖、孔俊俊、王娜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胡承、顾悦、李心语、颜文娟、滕思文、张宝同、姚未停、张校颖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施婉怡、王朦、刘笑影、蔡梦芹、钟延杰、宋俊颖、孔俊俊、王娜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校级优秀学生干部（班级）：陈进斌、孔俊俊、顾悦、钟延杰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20公管班：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校级一等奖学金：占攀乾、王璐蕙子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校级二等奖学金：乔龙洋、石丽彤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校级三等奖学金：尹晓雅、周卉、秦小平、汪梅婷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校级三好学生：占攀乾、王璐蕙子、乔龙洋、石丽彤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占攀乾、陈必兰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20会计班班：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校级一等奖学金：魏紫嫣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张玉燕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卫爱明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校级二等奖学金：乐皖照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陈于晴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宋紫薇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谢国松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郭雨馨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校级三等奖学金：刘青妹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杜蕊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侯家怡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李媛媛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戴辰辰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程娜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赵梦璐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校级三好学生：魏紫嫣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张玉燕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卫爱明、乐皖照、陈于晴、宋紫薇、谢国松、郭雨馨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校级优秀学生干部（班级）：谢国松、魏紫嫣、卫爱明、李海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青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21公管班：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郭新雨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安华宁  蔡宇轩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柳一婷  王忆兰  刘紫明  郭静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郭新雨 安华宁  蔡宇轩 柳一婷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校级优秀学生干部（班级）：丁强 柳一婷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21营销对口班：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一等奖学金：冉新怡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王艳红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宋雅宁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二等奖学金：陈余茹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董云萍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刘欣茹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潘梦璐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三等奖学金：胡燕芹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朱淑慧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何锡徽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苏顺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江丹丹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易雯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李静婷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冉新怡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王艳红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宋雅宁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陈余茹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董云萍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刘欣茹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潘梦璐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校级优秀学生干部（班级）：宋雅宁，潘梦璐，冯正顺，苏顺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21电商班：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潘苗苗、李琪、徐颖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郁士静、王文静、夏飞红、潘怡敏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张玲、陈晨、唐燕萍、赵颖、金婉晴、朱金钰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潘苗苗、李琪、徐颖、郁士静、王文静、夏飞红、潘怡敏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校级优秀学生干部（班级）：耿胜男、孙玉猛、张金胜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21营销班：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高灵芝、梁梦雨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吴红梅、李方琴、杨诗凡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张丽莉、董洋、李冉、唐西晴、陈敏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高灵芝、梁梦雨、吴红梅、李方琴、杨诗凡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校级优秀学生干部（班级）：张志伟、吴红梅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21财管班：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校级一等奖学金：刘金凤、阮一可、刘原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校级二等奖学金：吴星艾、安雨、何亚楠、赵炎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校级三等奖学金：姜国庆、吴国萍、魏敏、陈薇名、李逸梦、汪璐、张美雪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校级三好学生：刘金凤、阮一可、刘原、吴星艾、安雨、何亚楠、赵炎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校级优秀学生干部（班级）：吴星艾、解雯、刘硕、刘晓雨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21会计班：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校级一等奖学金：陶旭、左鑫燕、曹庆祝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校级二等奖学金：汪遥、朱一文、许琦琦、朱涛、黄平波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校级三等奖学金：姜鹏、丁丽群、王欣、胡雨晴、左冰芹、方芳、王俨然、杨烁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校级三好学生：陶旭、左鑫燕、曹庆祝、汪遥、朱一文、许琦琦、朱涛、黄平波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校级优秀学生干部（班级）：陶旭 、王菲、 朱涛、姜鹏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21国贸班：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校级一等奖学金：宗家圆、韩思雨、胡婧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校级二等奖学金：项艳、张娟、蒋心怡、王珊珊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校级三等奖学金：冯阳、吴梦豪、陈家福、张苏情、丁思佳、朱珂欣、文纪豪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校级三好学生：宗家圆、韩思雨、胡婧、项艳、张娟、蒋心怡、王珊珊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校级优秀学生干部（班级）：朱子墨 、刘川、金乐乐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21财管专升本班：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校级一等奖学金：沈澳悦、胡海军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校级二等奖学金：罗希，徐慧，黄心怡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校级三等奖学金：李梦瑶、孟祥胜、张敏、许荣荣、朱俊雅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校级三好学生：沈澳悦，胡海军，罗希，徐慧，黄心怡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校级优秀学生干部（班级）：胡璐、李梦瑶</w:t>
      </w:r>
    </w:p>
    <w:p>
      <w:pPr>
        <w:rPr>
          <w:rFonts w:hint="eastAsia" w:cs="宋体" w:eastAsiaTheme="minorHAnsi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优秀学生干部</w:t>
      </w:r>
      <w:r>
        <w:rPr>
          <w:rFonts w:hint="eastAsia" w:ascii="宋体" w:hAnsi="宋体" w:eastAsia="宋体" w:cs="宋体"/>
          <w:sz w:val="28"/>
          <w:szCs w:val="28"/>
        </w:rPr>
        <w:t>：宋刚、时振家、陈强、</w:t>
      </w:r>
      <w:r>
        <w:rPr>
          <w:rFonts w:hint="eastAsia" w:cs="宋体" w:eastAsiaTheme="minorHAnsi"/>
          <w:sz w:val="28"/>
          <w:szCs w:val="28"/>
        </w:rPr>
        <w:t>程卓妍</w:t>
      </w:r>
      <w:r>
        <w:rPr>
          <w:rFonts w:hint="eastAsia" w:ascii="宋体" w:hAnsi="宋体" w:eastAsia="宋体" w:cs="宋体"/>
          <w:sz w:val="28"/>
          <w:szCs w:val="28"/>
        </w:rPr>
        <w:t>、郑好、钱超行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240" w:firstLineChars="100"/>
        <w:rPr>
          <w:rFonts w:ascii="宋体" w:hAnsi="宋体" w:eastAsia="宋体" w:cs="宋体"/>
          <w:sz w:val="24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40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rPr>
          <w:sz w:val="32"/>
          <w:szCs w:val="32"/>
        </w:rPr>
      </w:pPr>
    </w:p>
    <w:p>
      <w:pPr>
        <w:ind w:firstLine="240" w:firstLineChars="100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40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szCs w:val="24"/>
    </w:rPr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  <w:szCs w:val="24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2867</Words>
  <Characters>2897</Characters>
  <Lines>1</Lines>
  <Paragraphs>1</Paragraphs>
  <TotalTime>7</TotalTime>
  <ScaleCrop>false</ScaleCrop>
  <LinksUpToDate>false</LinksUpToDate>
  <CharactersWithSpaces>2952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2022-10-14T02:30:00Z</dcterms:created>
  <dc:creator>郁 继晴</dc:creator>
  <cp:lastModifiedBy>Administrator</cp:lastModifiedBy>
  <dcterms:modified xsi:type="dcterms:W3CDTF">2022-10-14T08:13:57Z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AC791F6A4EBA4436A6B6BEFCA77DF656</vt:lpwstr>
  </property>
</Properties>
</file>